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F07" w:rsidRPr="00FF7E5E" w:rsidRDefault="00787F07" w:rsidP="00787F07">
      <w:pPr>
        <w:pStyle w:val="ae"/>
        <w:rPr>
          <w:rFonts w:ascii="Times New Roman" w:hAnsi="Times New Roman" w:cs="Times New Roman"/>
        </w:rPr>
      </w:pPr>
      <w:r w:rsidRPr="00FF7E5E">
        <w:rPr>
          <w:rFonts w:ascii="Times New Roman" w:hAnsi="Times New Roman" w:cs="Times New Roman"/>
        </w:rPr>
        <w:t xml:space="preserve">САМОСВАЛЬНЫЙ ПОЛУПРИЦЕП K.SKS КASSBOHRER </w:t>
      </w:r>
    </w:p>
    <w:p w:rsidR="00787F07" w:rsidRPr="00FF7E5E" w:rsidRDefault="00787F07" w:rsidP="00787F07">
      <w:pPr>
        <w:pStyle w:val="ae"/>
        <w:rPr>
          <w:rFonts w:ascii="Times New Roman" w:hAnsi="Times New Roman" w:cs="Times New Roman"/>
        </w:rPr>
      </w:pPr>
    </w:p>
    <w:p w:rsidR="00787F07" w:rsidRPr="00FF7E5E" w:rsidRDefault="00787F07" w:rsidP="00787F07">
      <w:pPr>
        <w:pStyle w:val="ae"/>
        <w:rPr>
          <w:rFonts w:ascii="Times New Roman" w:hAnsi="Times New Roman" w:cs="Times New Roman"/>
        </w:rPr>
      </w:pPr>
      <w:r w:rsidRPr="00FF7E5E">
        <w:rPr>
          <w:rFonts w:ascii="Times New Roman" w:hAnsi="Times New Roman" w:cs="Times New Roman"/>
        </w:rPr>
        <w:t>Технические характеристики:</w:t>
      </w:r>
    </w:p>
    <w:p w:rsidR="00787F07" w:rsidRDefault="00787F07" w:rsidP="00787F07">
      <w:pPr>
        <w:pStyle w:val="ae"/>
        <w:rPr>
          <w:rFonts w:ascii="Times New Roman" w:hAnsi="Times New Roman" w:cs="Times New Roman"/>
        </w:rPr>
      </w:pPr>
      <w:r w:rsidRPr="00FF7E5E">
        <w:rPr>
          <w:rFonts w:ascii="Times New Roman" w:hAnsi="Times New Roman" w:cs="Times New Roman"/>
        </w:rPr>
        <w:t>Размеры и нагрузки</w:t>
      </w:r>
    </w:p>
    <w:p w:rsidR="00787F07" w:rsidRPr="00FF7E5E" w:rsidRDefault="00787F07" w:rsidP="00787F07">
      <w:pPr>
        <w:pStyle w:val="ae"/>
        <w:rPr>
          <w:rFonts w:ascii="Times New Roman" w:hAnsi="Times New Roman" w:cs="Times New Roman"/>
        </w:rPr>
      </w:pPr>
      <w:r w:rsidRPr="00FF7E5E">
        <w:rPr>
          <w:rFonts w:ascii="Times New Roman" w:hAnsi="Times New Roman" w:cs="Times New Roman"/>
        </w:rPr>
        <w:t>Общая длина - 10.410 мм</w:t>
      </w:r>
    </w:p>
    <w:p w:rsidR="00787F07" w:rsidRPr="00FF7E5E" w:rsidRDefault="00787F07" w:rsidP="00787F07">
      <w:pPr>
        <w:pStyle w:val="ae"/>
        <w:rPr>
          <w:rFonts w:ascii="Times New Roman" w:hAnsi="Times New Roman" w:cs="Times New Roman"/>
        </w:rPr>
      </w:pPr>
      <w:r w:rsidRPr="00FF7E5E">
        <w:rPr>
          <w:rFonts w:ascii="Times New Roman" w:hAnsi="Times New Roman" w:cs="Times New Roman"/>
        </w:rPr>
        <w:t>Длина надстройки-  9.500 мм</w:t>
      </w:r>
    </w:p>
    <w:p w:rsidR="00787F07" w:rsidRPr="00FF7E5E" w:rsidRDefault="00787F07" w:rsidP="00787F07">
      <w:pPr>
        <w:pStyle w:val="ae"/>
        <w:rPr>
          <w:rFonts w:ascii="Times New Roman" w:hAnsi="Times New Roman" w:cs="Times New Roman"/>
        </w:rPr>
      </w:pPr>
      <w:r w:rsidRPr="00FF7E5E">
        <w:rPr>
          <w:rFonts w:ascii="Times New Roman" w:hAnsi="Times New Roman" w:cs="Times New Roman"/>
        </w:rPr>
        <w:t>Колесная база -6.190 мм</w:t>
      </w:r>
    </w:p>
    <w:p w:rsidR="00787F07" w:rsidRPr="00FF7E5E" w:rsidRDefault="00787F07" w:rsidP="00787F07">
      <w:pPr>
        <w:pStyle w:val="ae"/>
        <w:rPr>
          <w:rFonts w:ascii="Times New Roman" w:hAnsi="Times New Roman" w:cs="Times New Roman"/>
        </w:rPr>
      </w:pPr>
      <w:r w:rsidRPr="00FF7E5E">
        <w:rPr>
          <w:rFonts w:ascii="Times New Roman" w:hAnsi="Times New Roman" w:cs="Times New Roman"/>
        </w:rPr>
        <w:t>Общая ширина -2.450 мм/2.550 мм</w:t>
      </w:r>
    </w:p>
    <w:p w:rsidR="00787F07" w:rsidRPr="00FF7E5E" w:rsidRDefault="00787F07" w:rsidP="00787F07">
      <w:pPr>
        <w:pStyle w:val="ae"/>
        <w:rPr>
          <w:rFonts w:ascii="Times New Roman" w:hAnsi="Times New Roman" w:cs="Times New Roman"/>
        </w:rPr>
      </w:pPr>
      <w:r w:rsidRPr="00FF7E5E">
        <w:rPr>
          <w:rFonts w:ascii="Times New Roman" w:hAnsi="Times New Roman" w:cs="Times New Roman"/>
        </w:rPr>
        <w:t>Внутренняя ширина - 2.260 мм/2.360 мм</w:t>
      </w:r>
    </w:p>
    <w:p w:rsidR="00787F07" w:rsidRPr="00FF7E5E" w:rsidRDefault="00787F07" w:rsidP="00787F07">
      <w:pPr>
        <w:pStyle w:val="ae"/>
        <w:rPr>
          <w:rFonts w:ascii="Times New Roman" w:hAnsi="Times New Roman" w:cs="Times New Roman"/>
        </w:rPr>
      </w:pPr>
      <w:r w:rsidRPr="00FF7E5E">
        <w:rPr>
          <w:rFonts w:ascii="Times New Roman" w:hAnsi="Times New Roman" w:cs="Times New Roman"/>
        </w:rPr>
        <w:t>Высота полуприцепа - 3.250 мм</w:t>
      </w:r>
    </w:p>
    <w:p w:rsidR="00787F07" w:rsidRPr="00FF7E5E" w:rsidRDefault="00787F07" w:rsidP="00787F07">
      <w:pPr>
        <w:pStyle w:val="ae"/>
        <w:rPr>
          <w:rFonts w:ascii="Times New Roman" w:hAnsi="Times New Roman" w:cs="Times New Roman"/>
        </w:rPr>
      </w:pPr>
      <w:r w:rsidRPr="00FF7E5E">
        <w:rPr>
          <w:rFonts w:ascii="Times New Roman" w:hAnsi="Times New Roman" w:cs="Times New Roman"/>
        </w:rPr>
        <w:t>Ширина шасси - 1.300 мм</w:t>
      </w:r>
    </w:p>
    <w:p w:rsidR="00787F07" w:rsidRPr="00FF7E5E" w:rsidRDefault="00787F07" w:rsidP="00787F07">
      <w:pPr>
        <w:pStyle w:val="ae"/>
        <w:rPr>
          <w:rFonts w:ascii="Times New Roman" w:hAnsi="Times New Roman" w:cs="Times New Roman"/>
        </w:rPr>
      </w:pPr>
      <w:r w:rsidRPr="00FF7E5E">
        <w:rPr>
          <w:rFonts w:ascii="Times New Roman" w:hAnsi="Times New Roman" w:cs="Times New Roman"/>
        </w:rPr>
        <w:t>Нагрузка на оси - 27.000 kg</w:t>
      </w:r>
    </w:p>
    <w:p w:rsidR="00787F07" w:rsidRPr="00FF7E5E" w:rsidRDefault="00787F07" w:rsidP="00787F07">
      <w:pPr>
        <w:pStyle w:val="ae"/>
        <w:rPr>
          <w:rFonts w:ascii="Times New Roman" w:hAnsi="Times New Roman" w:cs="Times New Roman"/>
        </w:rPr>
      </w:pPr>
      <w:r w:rsidRPr="00FF7E5E">
        <w:rPr>
          <w:rFonts w:ascii="Times New Roman" w:hAnsi="Times New Roman" w:cs="Times New Roman"/>
        </w:rPr>
        <w:t>Нагрузка на ССУ - 12.000 kg</w:t>
      </w:r>
    </w:p>
    <w:p w:rsidR="00787F07" w:rsidRPr="00FF7E5E" w:rsidRDefault="00787F07" w:rsidP="00787F07">
      <w:pPr>
        <w:pStyle w:val="ae"/>
        <w:rPr>
          <w:rFonts w:ascii="Times New Roman" w:hAnsi="Times New Roman" w:cs="Times New Roman"/>
        </w:rPr>
      </w:pPr>
      <w:r w:rsidRPr="00FF7E5E">
        <w:rPr>
          <w:rFonts w:ascii="Times New Roman" w:hAnsi="Times New Roman" w:cs="Times New Roman"/>
        </w:rPr>
        <w:t>Собственная масса (+- %3) - 8.100 kg</w:t>
      </w:r>
    </w:p>
    <w:p w:rsidR="00787F07" w:rsidRPr="00FF7E5E" w:rsidRDefault="00787F07" w:rsidP="00787F07">
      <w:pPr>
        <w:pStyle w:val="ae"/>
        <w:rPr>
          <w:rFonts w:ascii="Times New Roman" w:hAnsi="Times New Roman" w:cs="Times New Roman"/>
        </w:rPr>
      </w:pPr>
      <w:r w:rsidRPr="00FF7E5E">
        <w:rPr>
          <w:rFonts w:ascii="Times New Roman" w:hAnsi="Times New Roman" w:cs="Times New Roman"/>
        </w:rPr>
        <w:t>Полная масса - 39.000 kg</w:t>
      </w:r>
    </w:p>
    <w:p w:rsidR="00787F07" w:rsidRPr="00FF7E5E" w:rsidRDefault="00787F07" w:rsidP="00787F07">
      <w:pPr>
        <w:pStyle w:val="ae"/>
        <w:rPr>
          <w:rFonts w:ascii="Times New Roman" w:hAnsi="Times New Roman" w:cs="Times New Roman"/>
        </w:rPr>
      </w:pPr>
      <w:r w:rsidRPr="00FF7E5E">
        <w:rPr>
          <w:rFonts w:ascii="Times New Roman" w:hAnsi="Times New Roman" w:cs="Times New Roman"/>
        </w:rPr>
        <w:t>Высота ССУ - 1.250 мм (1.350 мм - опция)</w:t>
      </w:r>
    </w:p>
    <w:p w:rsidR="00787F07" w:rsidRPr="00FF7E5E" w:rsidRDefault="00787F07" w:rsidP="00787F07">
      <w:pPr>
        <w:pStyle w:val="ae"/>
        <w:rPr>
          <w:rFonts w:ascii="Times New Roman" w:hAnsi="Times New Roman" w:cs="Times New Roman"/>
        </w:rPr>
      </w:pPr>
      <w:r w:rsidRPr="00FF7E5E">
        <w:rPr>
          <w:rFonts w:ascii="Times New Roman" w:hAnsi="Times New Roman" w:cs="Times New Roman"/>
        </w:rPr>
        <w:t>Положения шкворня - 2 положения шкворня</w:t>
      </w:r>
    </w:p>
    <w:p w:rsidR="00787F07" w:rsidRPr="00FF7E5E" w:rsidRDefault="00787F07" w:rsidP="00787F07">
      <w:pPr>
        <w:pStyle w:val="ae"/>
        <w:rPr>
          <w:rFonts w:ascii="Times New Roman" w:hAnsi="Times New Roman" w:cs="Times New Roman"/>
        </w:rPr>
      </w:pPr>
      <w:r w:rsidRPr="00FF7E5E">
        <w:rPr>
          <w:rFonts w:ascii="Times New Roman" w:hAnsi="Times New Roman" w:cs="Times New Roman"/>
        </w:rPr>
        <w:t>Объем - 32 м3</w:t>
      </w:r>
    </w:p>
    <w:p w:rsidR="00787F07" w:rsidRPr="00FF7E5E" w:rsidRDefault="00787F07" w:rsidP="00787F07">
      <w:pPr>
        <w:pStyle w:val="ae"/>
        <w:rPr>
          <w:rFonts w:ascii="Times New Roman" w:hAnsi="Times New Roman" w:cs="Times New Roman"/>
        </w:rPr>
      </w:pPr>
    </w:p>
    <w:p w:rsidR="00787F07" w:rsidRPr="00FF7E5E" w:rsidRDefault="00787F07" w:rsidP="00787F07">
      <w:pPr>
        <w:pStyle w:val="ae"/>
        <w:rPr>
          <w:rFonts w:ascii="Times New Roman" w:hAnsi="Times New Roman" w:cs="Times New Roman"/>
        </w:rPr>
      </w:pPr>
      <w:r w:rsidRPr="00FF7E5E">
        <w:rPr>
          <w:rFonts w:ascii="Times New Roman" w:hAnsi="Times New Roman" w:cs="Times New Roman"/>
        </w:rPr>
        <w:t>Спецификация</w:t>
      </w:r>
    </w:p>
    <w:p w:rsidR="00787F07" w:rsidRPr="00FF7E5E" w:rsidRDefault="00787F07" w:rsidP="00787F07">
      <w:pPr>
        <w:pStyle w:val="ae"/>
        <w:rPr>
          <w:rFonts w:ascii="Times New Roman" w:hAnsi="Times New Roman" w:cs="Times New Roman"/>
        </w:rPr>
      </w:pPr>
      <w:r w:rsidRPr="00FF7E5E">
        <w:rPr>
          <w:rFonts w:ascii="Times New Roman" w:hAnsi="Times New Roman" w:cs="Times New Roman"/>
        </w:rPr>
        <w:t xml:space="preserve">  </w:t>
      </w:r>
    </w:p>
    <w:p w:rsidR="00787F07" w:rsidRPr="00FF7E5E" w:rsidRDefault="00787F07" w:rsidP="00787F07">
      <w:pPr>
        <w:pStyle w:val="ae"/>
        <w:rPr>
          <w:rFonts w:ascii="Times New Roman" w:hAnsi="Times New Roman" w:cs="Times New Roman"/>
        </w:rPr>
      </w:pPr>
      <w:r w:rsidRPr="00FF7E5E">
        <w:rPr>
          <w:rFonts w:ascii="Times New Roman" w:hAnsi="Times New Roman" w:cs="Times New Roman"/>
        </w:rPr>
        <w:t>Подъемная ось - 1-я ось подъемная, автоматическая</w:t>
      </w:r>
    </w:p>
    <w:p w:rsidR="00787F07" w:rsidRPr="00FF7E5E" w:rsidRDefault="00787F07" w:rsidP="00787F07">
      <w:pPr>
        <w:pStyle w:val="ae"/>
        <w:rPr>
          <w:rFonts w:ascii="Times New Roman" w:hAnsi="Times New Roman" w:cs="Times New Roman"/>
        </w:rPr>
      </w:pPr>
      <w:r w:rsidRPr="00FF7E5E">
        <w:rPr>
          <w:rFonts w:ascii="Times New Roman" w:hAnsi="Times New Roman" w:cs="Times New Roman"/>
        </w:rPr>
        <w:t>Тормозная система - согласно требованиям 71/320/EEC Wabco, EBS 2S/2M</w:t>
      </w:r>
    </w:p>
    <w:p w:rsidR="00787F07" w:rsidRPr="00FF7E5E" w:rsidRDefault="00787F07" w:rsidP="00787F07">
      <w:pPr>
        <w:pStyle w:val="ae"/>
        <w:rPr>
          <w:rFonts w:ascii="Times New Roman" w:hAnsi="Times New Roman" w:cs="Times New Roman"/>
        </w:rPr>
      </w:pPr>
      <w:r w:rsidRPr="00FF7E5E">
        <w:rPr>
          <w:rFonts w:ascii="Times New Roman" w:hAnsi="Times New Roman" w:cs="Times New Roman"/>
        </w:rPr>
        <w:t>Электросистема - согласно требованиям 76/756/EEC, 2 x 7 + 1 x 15-и пиновые розетки, 24 Вольт.</w:t>
      </w:r>
    </w:p>
    <w:p w:rsidR="00787F07" w:rsidRPr="00FF7E5E" w:rsidRDefault="00787F07" w:rsidP="00787F07">
      <w:pPr>
        <w:pStyle w:val="ae"/>
        <w:rPr>
          <w:rFonts w:ascii="Times New Roman" w:hAnsi="Times New Roman" w:cs="Times New Roman"/>
        </w:rPr>
      </w:pPr>
      <w:r w:rsidRPr="00FF7E5E">
        <w:rPr>
          <w:rFonts w:ascii="Times New Roman" w:hAnsi="Times New Roman" w:cs="Times New Roman"/>
        </w:rPr>
        <w:t xml:space="preserve">Шины и диски - 6+1 385/65 R 22,5, диски 22,5,  Марка:Выбор Kässbohrer </w:t>
      </w:r>
    </w:p>
    <w:p w:rsidR="00787F07" w:rsidRPr="00FF7E5E" w:rsidRDefault="00787F07" w:rsidP="00787F07">
      <w:pPr>
        <w:pStyle w:val="ae"/>
        <w:rPr>
          <w:rFonts w:ascii="Times New Roman" w:hAnsi="Times New Roman" w:cs="Times New Roman"/>
        </w:rPr>
      </w:pPr>
      <w:r w:rsidRPr="00FF7E5E">
        <w:rPr>
          <w:rFonts w:ascii="Times New Roman" w:hAnsi="Times New Roman" w:cs="Times New Roman"/>
        </w:rPr>
        <w:t>Крепление запасного колеса - 2 крепления запасного колеса</w:t>
      </w:r>
    </w:p>
    <w:p w:rsidR="00787F07" w:rsidRPr="00FF7E5E" w:rsidRDefault="00787F07" w:rsidP="00787F07">
      <w:pPr>
        <w:pStyle w:val="ae"/>
        <w:rPr>
          <w:rFonts w:ascii="Times New Roman" w:hAnsi="Times New Roman" w:cs="Times New Roman"/>
        </w:rPr>
      </w:pPr>
      <w:r w:rsidRPr="00FF7E5E">
        <w:rPr>
          <w:rFonts w:ascii="Times New Roman" w:hAnsi="Times New Roman" w:cs="Times New Roman"/>
        </w:rPr>
        <w:t>Опорное устройство - SAF  24 т. Механическое опорное устройство</w:t>
      </w:r>
    </w:p>
    <w:p w:rsidR="00787F07" w:rsidRPr="00FF7E5E" w:rsidRDefault="00787F07" w:rsidP="00787F07">
      <w:pPr>
        <w:pStyle w:val="ae"/>
        <w:rPr>
          <w:rFonts w:ascii="Times New Roman" w:hAnsi="Times New Roman" w:cs="Times New Roman"/>
        </w:rPr>
      </w:pPr>
      <w:r w:rsidRPr="00FF7E5E">
        <w:rPr>
          <w:rFonts w:ascii="Times New Roman" w:hAnsi="Times New Roman" w:cs="Times New Roman"/>
        </w:rPr>
        <w:t xml:space="preserve">  </w:t>
      </w:r>
    </w:p>
    <w:p w:rsidR="00787F07" w:rsidRPr="00FF7E5E" w:rsidRDefault="00787F07" w:rsidP="00787F07">
      <w:pPr>
        <w:pStyle w:val="ae"/>
        <w:rPr>
          <w:rFonts w:ascii="Times New Roman" w:hAnsi="Times New Roman" w:cs="Times New Roman"/>
        </w:rPr>
      </w:pPr>
      <w:r w:rsidRPr="00FF7E5E">
        <w:rPr>
          <w:rFonts w:ascii="Times New Roman" w:hAnsi="Times New Roman" w:cs="Times New Roman"/>
        </w:rPr>
        <w:t>Шасси и надстройка</w:t>
      </w:r>
    </w:p>
    <w:p w:rsidR="00787F07" w:rsidRPr="00FF7E5E" w:rsidRDefault="00787F07" w:rsidP="00787F07">
      <w:pPr>
        <w:pStyle w:val="ae"/>
        <w:rPr>
          <w:rFonts w:ascii="Times New Roman" w:hAnsi="Times New Roman" w:cs="Times New Roman"/>
        </w:rPr>
      </w:pPr>
      <w:r w:rsidRPr="00FF7E5E">
        <w:rPr>
          <w:rFonts w:ascii="Times New Roman" w:hAnsi="Times New Roman" w:cs="Times New Roman"/>
        </w:rPr>
        <w:t xml:space="preserve">Шасси    </w:t>
      </w:r>
    </w:p>
    <w:p w:rsidR="00787F07" w:rsidRPr="00FF7E5E" w:rsidRDefault="00787F07" w:rsidP="00787F07">
      <w:pPr>
        <w:pStyle w:val="ae"/>
        <w:rPr>
          <w:rFonts w:ascii="Times New Roman" w:hAnsi="Times New Roman" w:cs="Times New Roman"/>
        </w:rPr>
      </w:pPr>
      <w:r w:rsidRPr="00FF7E5E">
        <w:rPr>
          <w:rFonts w:ascii="Times New Roman" w:hAnsi="Times New Roman" w:cs="Times New Roman"/>
        </w:rPr>
        <w:t xml:space="preserve"> Высокопрочное сварное шасси из стали S700 (Domex), полуавтоматическая система сварки </w:t>
      </w:r>
    </w:p>
    <w:p w:rsidR="00787F07" w:rsidRPr="00FF7E5E" w:rsidRDefault="00787F07" w:rsidP="00787F07">
      <w:pPr>
        <w:pStyle w:val="ae"/>
        <w:rPr>
          <w:rFonts w:ascii="Times New Roman" w:hAnsi="Times New Roman" w:cs="Times New Roman"/>
        </w:rPr>
      </w:pPr>
      <w:r w:rsidRPr="00FF7E5E">
        <w:rPr>
          <w:rFonts w:ascii="Times New Roman" w:hAnsi="Times New Roman" w:cs="Times New Roman"/>
        </w:rPr>
        <w:t>Надстройка - Пол,5мм HB 450 (HARDOX /RAEX), Боковые стенки 5/4 мм, передняя и задняя стенки 5 мм S700MC (DOMEX/OPTIM)</w:t>
      </w:r>
    </w:p>
    <w:p w:rsidR="00787F07" w:rsidRPr="00FF7E5E" w:rsidRDefault="00787F07" w:rsidP="00787F07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87F07" w:rsidRPr="00FF7E5E" w:rsidRDefault="00787F07" w:rsidP="00787F07">
      <w:pPr>
        <w:pStyle w:val="ae"/>
        <w:rPr>
          <w:rFonts w:ascii="Times New Roman" w:hAnsi="Times New Roman" w:cs="Times New Roman"/>
        </w:rPr>
      </w:pPr>
      <w:r w:rsidRPr="00FF7E5E">
        <w:rPr>
          <w:rFonts w:ascii="Times New Roman" w:hAnsi="Times New Roman" w:cs="Times New Roman"/>
        </w:rPr>
        <w:t>Гидравлика</w:t>
      </w:r>
    </w:p>
    <w:p w:rsidR="00787F07" w:rsidRPr="00FF7E5E" w:rsidRDefault="00787F07" w:rsidP="00787F07">
      <w:pPr>
        <w:pStyle w:val="ae"/>
        <w:rPr>
          <w:rFonts w:ascii="Times New Roman" w:hAnsi="Times New Roman" w:cs="Times New Roman"/>
        </w:rPr>
      </w:pPr>
      <w:r w:rsidRPr="00FF7E5E">
        <w:rPr>
          <w:rFonts w:ascii="Times New Roman" w:hAnsi="Times New Roman" w:cs="Times New Roman"/>
        </w:rPr>
        <w:t xml:space="preserve">Гидравлическая система - 5-и ступенчатый цилиндр Hyva (Maks 45) </w:t>
      </w:r>
    </w:p>
    <w:p w:rsidR="00787F07" w:rsidRPr="00FF7E5E" w:rsidRDefault="00787F07" w:rsidP="00787F07">
      <w:pPr>
        <w:pStyle w:val="ae"/>
        <w:rPr>
          <w:rFonts w:ascii="Times New Roman" w:hAnsi="Times New Roman" w:cs="Times New Roman"/>
        </w:rPr>
      </w:pPr>
      <w:r w:rsidRPr="00FF7E5E">
        <w:rPr>
          <w:rFonts w:ascii="Times New Roman" w:hAnsi="Times New Roman" w:cs="Times New Roman"/>
        </w:rPr>
        <w:t xml:space="preserve">  </w:t>
      </w:r>
    </w:p>
    <w:p w:rsidR="00787F07" w:rsidRPr="00FF7E5E" w:rsidRDefault="00787F07" w:rsidP="00787F07">
      <w:pPr>
        <w:pStyle w:val="ae"/>
        <w:rPr>
          <w:rFonts w:ascii="Times New Roman" w:hAnsi="Times New Roman" w:cs="Times New Roman"/>
        </w:rPr>
      </w:pPr>
      <w:r w:rsidRPr="00FF7E5E">
        <w:rPr>
          <w:rFonts w:ascii="Times New Roman" w:hAnsi="Times New Roman" w:cs="Times New Roman"/>
        </w:rPr>
        <w:t>Остальное оборудование</w:t>
      </w:r>
    </w:p>
    <w:p w:rsidR="00787F07" w:rsidRPr="00FF7E5E" w:rsidRDefault="00787F07" w:rsidP="00787F07">
      <w:pPr>
        <w:pStyle w:val="ae"/>
        <w:rPr>
          <w:rFonts w:ascii="Times New Roman" w:hAnsi="Times New Roman" w:cs="Times New Roman"/>
        </w:rPr>
      </w:pPr>
      <w:r w:rsidRPr="00FF7E5E">
        <w:rPr>
          <w:rFonts w:ascii="Times New Roman" w:hAnsi="Times New Roman" w:cs="Times New Roman"/>
        </w:rPr>
        <w:t>Противоподкатная защита - Согласно требованиям AB 89/297 алюминиевая противодкатная защита по бокам</w:t>
      </w:r>
    </w:p>
    <w:p w:rsidR="00787F07" w:rsidRPr="00FF7E5E" w:rsidRDefault="00787F07" w:rsidP="00787F07">
      <w:pPr>
        <w:pStyle w:val="ae"/>
        <w:rPr>
          <w:rFonts w:ascii="Times New Roman" w:hAnsi="Times New Roman" w:cs="Times New Roman"/>
        </w:rPr>
      </w:pPr>
      <w:r w:rsidRPr="00FF7E5E">
        <w:rPr>
          <w:rFonts w:ascii="Times New Roman" w:hAnsi="Times New Roman" w:cs="Times New Roman"/>
        </w:rPr>
        <w:t xml:space="preserve">Грязезащитные щитки - 6 шт. пластиковые грязезащитные щитки без брызговиков </w:t>
      </w:r>
    </w:p>
    <w:p w:rsidR="00787F07" w:rsidRPr="00FF7E5E" w:rsidRDefault="00787F07" w:rsidP="00787F07">
      <w:pPr>
        <w:pStyle w:val="ae"/>
        <w:rPr>
          <w:rFonts w:ascii="Times New Roman" w:hAnsi="Times New Roman" w:cs="Times New Roman"/>
        </w:rPr>
      </w:pPr>
      <w:r w:rsidRPr="00FF7E5E">
        <w:rPr>
          <w:rFonts w:ascii="Times New Roman" w:hAnsi="Times New Roman" w:cs="Times New Roman"/>
        </w:rPr>
        <w:t>Задний бампер - Согласно требованиям AB 70/221 складной бампер</w:t>
      </w:r>
    </w:p>
    <w:p w:rsidR="00787F07" w:rsidRPr="00FF7E5E" w:rsidRDefault="00787F07" w:rsidP="00787F07">
      <w:pPr>
        <w:pStyle w:val="ae"/>
        <w:rPr>
          <w:rFonts w:ascii="Times New Roman" w:hAnsi="Times New Roman" w:cs="Times New Roman"/>
        </w:rPr>
      </w:pPr>
      <w:r w:rsidRPr="00FF7E5E">
        <w:rPr>
          <w:rFonts w:ascii="Times New Roman" w:hAnsi="Times New Roman" w:cs="Times New Roman"/>
        </w:rPr>
        <w:t>Предупредительные пластины - ECE R70  2 шт. задние предупредительные пластины ;  ECE R104 side and rear reflectives</w:t>
      </w:r>
    </w:p>
    <w:p w:rsidR="00787F07" w:rsidRPr="00FF7E5E" w:rsidRDefault="00787F07" w:rsidP="00787F07">
      <w:pPr>
        <w:pStyle w:val="ae"/>
        <w:rPr>
          <w:rFonts w:ascii="Times New Roman" w:hAnsi="Times New Roman" w:cs="Times New Roman"/>
        </w:rPr>
      </w:pPr>
    </w:p>
    <w:p w:rsidR="00787F07" w:rsidRPr="00FF7E5E" w:rsidRDefault="00787F07" w:rsidP="00787F07">
      <w:pPr>
        <w:pStyle w:val="ae"/>
        <w:rPr>
          <w:rFonts w:ascii="Times New Roman" w:hAnsi="Times New Roman" w:cs="Times New Roman"/>
        </w:rPr>
      </w:pPr>
      <w:r w:rsidRPr="00FF7E5E">
        <w:rPr>
          <w:rFonts w:ascii="Times New Roman" w:hAnsi="Times New Roman" w:cs="Times New Roman"/>
        </w:rPr>
        <w:t xml:space="preserve">  Аксессуары </w:t>
      </w:r>
    </w:p>
    <w:p w:rsidR="00787F07" w:rsidRPr="00FF7E5E" w:rsidRDefault="00787F07" w:rsidP="00787F07">
      <w:pPr>
        <w:pStyle w:val="ae"/>
        <w:rPr>
          <w:rFonts w:ascii="Times New Roman" w:hAnsi="Times New Roman" w:cs="Times New Roman"/>
        </w:rPr>
      </w:pPr>
      <w:r w:rsidRPr="00FF7E5E">
        <w:rPr>
          <w:rFonts w:ascii="Times New Roman" w:hAnsi="Times New Roman" w:cs="Times New Roman"/>
        </w:rPr>
        <w:t>2 шт. (Колесные башмаки)</w:t>
      </w:r>
    </w:p>
    <w:p w:rsidR="00787F07" w:rsidRPr="00FF7E5E" w:rsidRDefault="00787F07" w:rsidP="00787F07">
      <w:pPr>
        <w:pStyle w:val="ae"/>
        <w:rPr>
          <w:rFonts w:ascii="Times New Roman" w:hAnsi="Times New Roman" w:cs="Times New Roman"/>
        </w:rPr>
      </w:pPr>
      <w:r w:rsidRPr="00FF7E5E">
        <w:rPr>
          <w:rFonts w:ascii="Times New Roman" w:hAnsi="Times New Roman" w:cs="Times New Roman"/>
        </w:rPr>
        <w:t xml:space="preserve">Система разгрузки : Разгрузочная система на воздушных подушках </w:t>
      </w:r>
    </w:p>
    <w:p w:rsidR="00787F07" w:rsidRPr="00FF7E5E" w:rsidRDefault="00787F07" w:rsidP="00787F07">
      <w:pPr>
        <w:pStyle w:val="ae"/>
        <w:rPr>
          <w:rFonts w:ascii="Times New Roman" w:hAnsi="Times New Roman" w:cs="Times New Roman"/>
        </w:rPr>
      </w:pPr>
      <w:r w:rsidRPr="00FF7E5E">
        <w:rPr>
          <w:rFonts w:ascii="Times New Roman" w:hAnsi="Times New Roman" w:cs="Times New Roman"/>
        </w:rPr>
        <w:t xml:space="preserve">Предохранение от опрокидывания </w:t>
      </w:r>
    </w:p>
    <w:p w:rsidR="00787F07" w:rsidRPr="00FF7E5E" w:rsidRDefault="00787F07" w:rsidP="00787F07">
      <w:pPr>
        <w:pStyle w:val="ae"/>
        <w:rPr>
          <w:rFonts w:ascii="Times New Roman" w:hAnsi="Times New Roman" w:cs="Times New Roman"/>
        </w:rPr>
      </w:pPr>
      <w:r w:rsidRPr="00FF7E5E">
        <w:rPr>
          <w:rFonts w:ascii="Times New Roman" w:hAnsi="Times New Roman" w:cs="Times New Roman"/>
        </w:rPr>
        <w:t>Тент в верхней части кузова ( в катушке)</w:t>
      </w:r>
    </w:p>
    <w:p w:rsidR="00787F07" w:rsidRPr="00FF7E5E" w:rsidRDefault="00787F07" w:rsidP="00787F07">
      <w:pPr>
        <w:pStyle w:val="ae"/>
        <w:rPr>
          <w:rFonts w:ascii="Times New Roman" w:hAnsi="Times New Roman" w:cs="Times New Roman"/>
        </w:rPr>
      </w:pPr>
      <w:r w:rsidRPr="00FF7E5E">
        <w:rPr>
          <w:rFonts w:ascii="Times New Roman" w:hAnsi="Times New Roman" w:cs="Times New Roman"/>
        </w:rPr>
        <w:t xml:space="preserve"> </w:t>
      </w:r>
    </w:p>
    <w:p w:rsidR="00411BBF" w:rsidRPr="00787F07" w:rsidRDefault="00411BBF" w:rsidP="00787F07"/>
    <w:sectPr w:rsidR="00411BBF" w:rsidRPr="00787F07" w:rsidSect="00F4365F">
      <w:headerReference w:type="default" r:id="rId6"/>
      <w:footerReference w:type="default" r:id="rId7"/>
      <w:pgSz w:w="11906" w:h="16838"/>
      <w:pgMar w:top="-1560" w:right="0" w:bottom="1418" w:left="851" w:header="0" w:footer="2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8E5" w:rsidRDefault="006A58E5" w:rsidP="00733C26">
      <w:pPr>
        <w:spacing w:after="0" w:line="240" w:lineRule="auto"/>
      </w:pPr>
      <w:r>
        <w:separator/>
      </w:r>
    </w:p>
  </w:endnote>
  <w:endnote w:type="continuationSeparator" w:id="1">
    <w:p w:rsidR="006A58E5" w:rsidRDefault="006A58E5" w:rsidP="00733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CC3" w:rsidRPr="006F0AF1" w:rsidRDefault="006A58E5" w:rsidP="000A0F7C">
    <w:pPr>
      <w:tabs>
        <w:tab w:val="left" w:pos="832"/>
      </w:tabs>
      <w:overflowPunct w:val="0"/>
      <w:autoSpaceDE w:val="0"/>
      <w:autoSpaceDN w:val="0"/>
      <w:adjustRightInd w:val="0"/>
      <w:spacing w:after="0" w:line="240" w:lineRule="auto"/>
      <w:ind w:right="-5"/>
      <w:textAlignment w:val="baseline"/>
      <w:rPr>
        <w:rFonts w:ascii="Arial Narrow" w:eastAsia="Times New Roman" w:hAnsi="Arial Narrow"/>
        <w:b/>
        <w:lang w:eastAsia="de-DE"/>
      </w:rPr>
    </w:pPr>
  </w:p>
  <w:p w:rsidR="000A0F7C" w:rsidRPr="006F0AF1" w:rsidRDefault="006A58E5" w:rsidP="00C23CC3">
    <w:pPr>
      <w:overflowPunct w:val="0"/>
      <w:autoSpaceDE w:val="0"/>
      <w:autoSpaceDN w:val="0"/>
      <w:adjustRightInd w:val="0"/>
      <w:spacing w:after="0" w:line="240" w:lineRule="auto"/>
      <w:ind w:right="-5"/>
      <w:jc w:val="center"/>
      <w:textAlignment w:val="baseline"/>
      <w:rPr>
        <w:rFonts w:ascii="Arial Narrow" w:eastAsia="Times New Roman" w:hAnsi="Arial Narrow"/>
        <w:b/>
        <w:lang w:eastAsia="de-DE"/>
      </w:rPr>
    </w:pPr>
  </w:p>
  <w:p w:rsidR="00C23CC3" w:rsidRPr="006F0AF1" w:rsidRDefault="00411BBF" w:rsidP="00B240D3">
    <w:pPr>
      <w:tabs>
        <w:tab w:val="left" w:pos="3165"/>
        <w:tab w:val="center" w:pos="5530"/>
      </w:tabs>
      <w:overflowPunct w:val="0"/>
      <w:autoSpaceDE w:val="0"/>
      <w:autoSpaceDN w:val="0"/>
      <w:adjustRightInd w:val="0"/>
      <w:spacing w:after="0" w:line="240" w:lineRule="auto"/>
      <w:ind w:right="-5"/>
      <w:textAlignment w:val="baseline"/>
      <w:rPr>
        <w:rFonts w:ascii="Arial Narrow" w:eastAsia="Times New Roman" w:hAnsi="Arial Narrow"/>
        <w:b/>
        <w:lang w:eastAsia="de-DE"/>
      </w:rPr>
    </w:pPr>
    <w:r w:rsidRPr="006F0AF1">
      <w:rPr>
        <w:rFonts w:ascii="Arial Narrow" w:eastAsia="Times New Roman" w:hAnsi="Arial Narrow"/>
        <w:b/>
        <w:lang w:eastAsia="de-DE"/>
      </w:rPr>
      <w:tab/>
    </w:r>
    <w:r w:rsidRPr="006F0AF1">
      <w:rPr>
        <w:rFonts w:ascii="Arial Narrow" w:eastAsia="Times New Roman" w:hAnsi="Arial Narrow"/>
        <w:b/>
        <w:lang w:eastAsia="de-DE"/>
      </w:rPr>
      <w:tab/>
    </w:r>
    <w:r w:rsidR="00733C26">
      <w:rPr>
        <w:rFonts w:ascii="Arial Narrow" w:eastAsia="Times New Roman" w:hAnsi="Arial Narrow"/>
        <w:b/>
        <w:noProof/>
      </w:rPr>
      <w:pict>
        <v:rect id="_x0000_s1025" style="position:absolute;margin-left:26.2pt;margin-top:772.5pt;width:222pt;height:48.1pt;z-index:-251656192;mso-position-horizontal-relative:page;mso-position-vertical-relative:page" coordsize="21600,21600" wrapcoords="0 0" filled="f" stroked="f" strokeweight="1pt">
          <v:fill o:detectmouseclick="t"/>
          <v:path arrowok="t" o:connectlocs="10800,10800"/>
          <v:textbox style="mso-next-textbox:#_x0000_s1025" inset="0,0,0,0">
            <w:txbxContent>
              <w:p w:rsidR="000A0F7C" w:rsidRDefault="00411BBF" w:rsidP="000A0F7C">
                <w:pPr>
                  <w:pStyle w:val="ab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 Общество с ограниченной ответственностью «ЮРТО-ТРАК»</w:t>
                </w:r>
              </w:p>
              <w:p w:rsidR="000A0F7C" w:rsidRDefault="00411BBF" w:rsidP="000A0F7C">
                <w:pPr>
                  <w:pStyle w:val="ab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 ИНН 2311102457, КПП </w:t>
                </w:r>
                <w:r w:rsidRPr="000A0F7C">
                  <w:rPr>
                    <w:rFonts w:ascii="Arial" w:hAnsi="Arial"/>
                    <w:sz w:val="14"/>
                  </w:rPr>
                  <w:t>231101001</w:t>
                </w:r>
                <w:r>
                  <w:rPr>
                    <w:rFonts w:ascii="Arial" w:hAnsi="Arial"/>
                    <w:sz w:val="14"/>
                  </w:rPr>
                  <w:t xml:space="preserve">, ОГРН </w:t>
                </w:r>
                <w:r w:rsidRPr="000A0F7C">
                  <w:rPr>
                    <w:rFonts w:ascii="Arial" w:hAnsi="Arial"/>
                    <w:sz w:val="14"/>
                  </w:rPr>
                  <w:t>1072311009264</w:t>
                </w:r>
              </w:p>
              <w:p w:rsidR="000A0F7C" w:rsidRDefault="00411BBF" w:rsidP="000A0F7C">
                <w:pPr>
                  <w:pStyle w:val="ab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  Банковские реквизиты: р/счет 407028107260200024</w:t>
                </w:r>
                <w:r w:rsidRPr="00B240D3">
                  <w:rPr>
                    <w:rFonts w:ascii="Arial" w:hAnsi="Arial"/>
                    <w:sz w:val="14"/>
                  </w:rPr>
                  <w:t>46</w:t>
                </w:r>
                <w:r>
                  <w:rPr>
                    <w:rFonts w:ascii="Arial" w:hAnsi="Arial"/>
                    <w:sz w:val="14"/>
                  </w:rPr>
                  <w:t xml:space="preserve"> </w:t>
                </w:r>
              </w:p>
              <w:p w:rsidR="000A0F7C" w:rsidRDefault="00411BBF" w:rsidP="000A0F7C">
                <w:pPr>
                  <w:pStyle w:val="ab"/>
                  <w:rPr>
                    <w:rFonts w:ascii="Times New Roman" w:eastAsia="Times New Roman" w:hAnsi="Times New Roman"/>
                    <w:color w:val="auto"/>
                    <w:sz w:val="20"/>
                  </w:rPr>
                </w:pPr>
                <w:r>
                  <w:rPr>
                    <w:rFonts w:ascii="Arial" w:hAnsi="Arial"/>
                    <w:sz w:val="14"/>
                  </w:rPr>
                  <w:t xml:space="preserve"> В </w:t>
                </w:r>
                <w:r w:rsidRPr="00B240D3">
                  <w:rPr>
                    <w:rFonts w:ascii="Arial" w:hAnsi="Arial"/>
                    <w:sz w:val="14"/>
                  </w:rPr>
                  <w:t>Филиал</w:t>
                </w:r>
                <w:r>
                  <w:rPr>
                    <w:rFonts w:ascii="Arial" w:hAnsi="Arial"/>
                    <w:sz w:val="14"/>
                  </w:rPr>
                  <w:t>е</w:t>
                </w:r>
                <w:r w:rsidRPr="00B240D3">
                  <w:rPr>
                    <w:rFonts w:ascii="Arial" w:hAnsi="Arial"/>
                    <w:sz w:val="14"/>
                  </w:rPr>
                  <w:t xml:space="preserve"> «Ростовский» АО «АЛЬФА-БАНК» г.Ростов-на-Дону</w:t>
                </w:r>
                <w:r>
                  <w:rPr>
                    <w:rFonts w:ascii="Arial" w:hAnsi="Arial"/>
                    <w:sz w:val="14"/>
                  </w:rPr>
                  <w:t>,                               БИК 046015207, к/счет 30101810500000000207</w:t>
                </w:r>
              </w:p>
            </w:txbxContent>
          </v:textbox>
          <w10:wrap type="tight" anchorx="page" anchory="page"/>
        </v:rect>
      </w:pict>
    </w:r>
  </w:p>
  <w:p w:rsidR="00C23CC3" w:rsidRPr="006F0AF1" w:rsidRDefault="00411BBF" w:rsidP="00A64A52">
    <w:pPr>
      <w:pStyle w:val="a7"/>
      <w:tabs>
        <w:tab w:val="clear" w:pos="4677"/>
        <w:tab w:val="clear" w:pos="9355"/>
        <w:tab w:val="left" w:pos="900"/>
        <w:tab w:val="left" w:pos="2265"/>
      </w:tabs>
    </w:pPr>
    <w:r w:rsidRPr="006F0AF1">
      <w:tab/>
    </w:r>
    <w:r>
      <w:tab/>
    </w:r>
  </w:p>
  <w:p w:rsidR="00C23CC3" w:rsidRDefault="00733C26">
    <w:pPr>
      <w:pStyle w:val="a7"/>
    </w:pPr>
    <w:r>
      <w:rPr>
        <w:noProof/>
        <w:lang w:eastAsia="ru-RU"/>
      </w:rPr>
      <w:pict>
        <v:rect id="_x0000_s1026" style="position:absolute;margin-left:282.2pt;margin-top:772.5pt;width:286.1pt;height:55.5pt;z-index:251661312;mso-position-horizontal-relative:page;mso-position-vertical-relative:page" coordsize="21600,21600" filled="f" stroked="f" strokeweight="1pt">
          <v:fill o:detectmouseclick="t"/>
          <v:path arrowok="t" o:connectlocs="10800,10800"/>
          <v:textbox style="mso-next-textbox:#_x0000_s1026" inset="0,0,0,0">
            <w:txbxContent>
              <w:p w:rsidR="000A0F7C" w:rsidRDefault="00411BBF" w:rsidP="000A0F7C">
                <w:pPr>
                  <w:pStyle w:val="ab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 </w:t>
                </w:r>
                <w:r w:rsidRPr="000A0F7C">
                  <w:rPr>
                    <w:rFonts w:ascii="Arial" w:hAnsi="Arial"/>
                    <w:sz w:val="14"/>
                  </w:rPr>
                  <w:t>350087,Россия, Краснодарский край, г. Краснодар, ул. Инициативная, 3</w:t>
                </w:r>
              </w:p>
              <w:p w:rsidR="000A0F7C" w:rsidRDefault="00411BBF" w:rsidP="000A0F7C">
                <w:pPr>
                  <w:pStyle w:val="ab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 Тел.:, </w:t>
                </w:r>
                <w:r w:rsidRPr="000A0F7C">
                  <w:rPr>
                    <w:rFonts w:ascii="Arial" w:hAnsi="Arial"/>
                    <w:sz w:val="14"/>
                  </w:rPr>
                  <w:t>8 (861) 225 93 75, (861) 225 93 76</w:t>
                </w:r>
                <w:r>
                  <w:rPr>
                    <w:rFonts w:ascii="Arial" w:hAnsi="Arial"/>
                    <w:sz w:val="14"/>
                  </w:rPr>
                  <w:t xml:space="preserve">, факс: </w:t>
                </w:r>
                <w:r w:rsidRPr="000A0F7C">
                  <w:rPr>
                    <w:rFonts w:ascii="Arial" w:hAnsi="Arial"/>
                    <w:sz w:val="14"/>
                  </w:rPr>
                  <w:t>8(861) 225 93 76</w:t>
                </w:r>
              </w:p>
              <w:p w:rsidR="000A0F7C" w:rsidRPr="000A0F7C" w:rsidRDefault="00411BBF" w:rsidP="000A0F7C">
                <w:pPr>
                  <w:pStyle w:val="ab"/>
                  <w:rPr>
                    <w:rStyle w:val="a4"/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  <w:lang w:val="en-US"/>
                  </w:rPr>
                  <w:t>eremenko</w:t>
                </w:r>
                <w:r w:rsidRPr="000A0F7C">
                  <w:rPr>
                    <w:rFonts w:ascii="Arial" w:hAnsi="Arial"/>
                    <w:sz w:val="14"/>
                  </w:rPr>
                  <w:t>@</w:t>
                </w:r>
                <w:r>
                  <w:rPr>
                    <w:rFonts w:ascii="Arial" w:hAnsi="Arial"/>
                    <w:sz w:val="14"/>
                    <w:lang w:val="en-US"/>
                  </w:rPr>
                  <w:t>urto</w:t>
                </w:r>
                <w:r w:rsidRPr="000A0F7C">
                  <w:rPr>
                    <w:rFonts w:ascii="Arial" w:hAnsi="Arial"/>
                    <w:sz w:val="14"/>
                  </w:rPr>
                  <w:t>-</w:t>
                </w:r>
                <w:r>
                  <w:rPr>
                    <w:rFonts w:ascii="Arial" w:hAnsi="Arial"/>
                    <w:sz w:val="14"/>
                    <w:lang w:val="en-US"/>
                  </w:rPr>
                  <w:t>truck</w:t>
                </w:r>
                <w:r w:rsidRPr="000C6CDF">
                  <w:rPr>
                    <w:rFonts w:ascii="Arial" w:hAnsi="Arial"/>
                    <w:sz w:val="14"/>
                  </w:rPr>
                  <w:t>.</w:t>
                </w:r>
                <w:r>
                  <w:rPr>
                    <w:rFonts w:ascii="Arial" w:hAnsi="Arial"/>
                    <w:sz w:val="14"/>
                    <w:lang w:val="en-US"/>
                  </w:rPr>
                  <w:t>ru</w:t>
                </w:r>
              </w:p>
              <w:p w:rsidR="000A0F7C" w:rsidRDefault="00411BBF" w:rsidP="000A0F7C">
                <w:pPr>
                  <w:pStyle w:val="ab"/>
                </w:pPr>
                <w:r>
                  <w:rPr>
                    <w:rFonts w:ascii="Arial" w:hAnsi="Arial"/>
                    <w:sz w:val="14"/>
                  </w:rPr>
                  <w:t xml:space="preserve">Адрес для корреспонденции: </w:t>
                </w:r>
                <w:r w:rsidRPr="000C6CDF">
                  <w:rPr>
                    <w:rFonts w:ascii="Arial" w:hAnsi="Arial"/>
                    <w:sz w:val="14"/>
                  </w:rPr>
                  <w:t>350087,Россия , Краснодарский край, г. Краснодар, Ростовское шоссе 47</w:t>
                </w:r>
                <w:r>
                  <w:rPr>
                    <w:rFonts w:ascii="Arial" w:hAnsi="Arial"/>
                    <w:sz w:val="14"/>
                  </w:rPr>
                  <w:t xml:space="preserve">   </w:t>
                </w:r>
              </w:p>
              <w:p w:rsidR="000A0F7C" w:rsidRDefault="00411BBF" w:rsidP="000A0F7C">
                <w:pPr>
                  <w:pStyle w:val="ab"/>
                  <w:rPr>
                    <w:rFonts w:ascii="Arial" w:hAnsi="Arial"/>
                    <w:sz w:val="14"/>
                  </w:rPr>
                </w:pPr>
                <w:r>
                  <w:t xml:space="preserve">                                   </w:t>
                </w: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8E5" w:rsidRDefault="006A58E5" w:rsidP="00733C26">
      <w:pPr>
        <w:spacing w:after="0" w:line="240" w:lineRule="auto"/>
      </w:pPr>
      <w:r>
        <w:separator/>
      </w:r>
    </w:p>
  </w:footnote>
  <w:footnote w:type="continuationSeparator" w:id="1">
    <w:p w:rsidR="006A58E5" w:rsidRDefault="006A58E5" w:rsidP="00733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65F" w:rsidRDefault="00733C26" w:rsidP="00F4365F">
    <w:pPr>
      <w:pStyle w:val="a5"/>
      <w:ind w:left="-851"/>
      <w:rPr>
        <w:rFonts w:cs="ArialMT"/>
        <w:lang w:eastAsia="ru-RU"/>
      </w:rPr>
    </w:pPr>
    <w:r w:rsidRPr="00733C26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-56.8pt;margin-top:69.75pt;width:607.7pt;height:9.15pt;z-index:-251654144" wrapcoords="-27 0 -27 19800 21600 19800 21600 0 -27 0">
          <v:imagedata r:id="rId1" o:title="" croptop="61115f"/>
          <w10:wrap type="tight"/>
        </v:shape>
      </w:pict>
    </w:r>
    <w:r w:rsidRPr="00733C26">
      <w:rPr>
        <w:rFonts w:cs="ArialMT"/>
        <w:lang w:eastAsia="ru-RU"/>
      </w:rPr>
      <w:pict>
        <v:shape id="_x0000_i1025" type="#_x0000_t75" style="width:595.7pt;height:70.5pt">
          <v:imagedata r:id="rId2" o:title="шапка"/>
        </v:shape>
      </w:pict>
    </w:r>
  </w:p>
  <w:p w:rsidR="00F4365F" w:rsidRPr="00F4365F" w:rsidRDefault="006A58E5" w:rsidP="00F4365F">
    <w:pPr>
      <w:pStyle w:val="a5"/>
      <w:ind w:left="-85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31660"/>
    <w:rsid w:val="00131660"/>
    <w:rsid w:val="00411BBF"/>
    <w:rsid w:val="006A58E5"/>
    <w:rsid w:val="00733C26"/>
    <w:rsid w:val="0078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660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660"/>
    <w:rPr>
      <w:rFonts w:ascii="Tahoma" w:eastAsia="Calibri" w:hAnsi="Tahoma" w:cs="Times New Roman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3166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131660"/>
    <w:rPr>
      <w:rFonts w:ascii="Calibri" w:eastAsia="Calibri" w:hAnsi="Calibri" w:cs="Times New Roman"/>
      <w:lang w:eastAsia="en-US"/>
    </w:rPr>
  </w:style>
  <w:style w:type="paragraph" w:styleId="a7">
    <w:name w:val="footer"/>
    <w:basedOn w:val="a"/>
    <w:link w:val="a8"/>
    <w:uiPriority w:val="99"/>
    <w:unhideWhenUsed/>
    <w:rsid w:val="0013166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131660"/>
    <w:rPr>
      <w:rFonts w:ascii="Calibri" w:eastAsia="Calibri" w:hAnsi="Calibri" w:cs="Times New Roman"/>
      <w:lang w:eastAsia="en-US"/>
    </w:rPr>
  </w:style>
  <w:style w:type="paragraph" w:styleId="a9">
    <w:name w:val="List Paragraph"/>
    <w:basedOn w:val="a"/>
    <w:uiPriority w:val="34"/>
    <w:qFormat/>
    <w:rsid w:val="0013166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a">
    <w:name w:val="Hyperlink"/>
    <w:rsid w:val="00131660"/>
    <w:rPr>
      <w:color w:val="0000FF"/>
      <w:u w:val="single"/>
    </w:rPr>
  </w:style>
  <w:style w:type="paragraph" w:customStyle="1" w:styleId="ab">
    <w:name w:val="Свободная форма"/>
    <w:rsid w:val="0013166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ac">
    <w:name w:val="Plain Text"/>
    <w:basedOn w:val="a"/>
    <w:link w:val="ad"/>
    <w:uiPriority w:val="99"/>
    <w:unhideWhenUsed/>
    <w:rsid w:val="00131660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rsid w:val="00131660"/>
    <w:rPr>
      <w:rFonts w:ascii="Consolas" w:eastAsia="Calibri" w:hAnsi="Consolas" w:cs="Times New Roman"/>
      <w:sz w:val="21"/>
      <w:szCs w:val="21"/>
      <w:lang w:eastAsia="en-US"/>
    </w:rPr>
  </w:style>
  <w:style w:type="paragraph" w:styleId="ae">
    <w:name w:val="No Spacing"/>
    <w:uiPriority w:val="1"/>
    <w:qFormat/>
    <w:rsid w:val="00787F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2017-06-28T12:44:00Z</dcterms:created>
  <dcterms:modified xsi:type="dcterms:W3CDTF">2017-07-17T06:31:00Z</dcterms:modified>
</cp:coreProperties>
</file>